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A225" w14:textId="21FAF6ED" w:rsidR="00955DE9" w:rsidRPr="00B9405D" w:rsidRDefault="00731798">
      <w:pPr>
        <w:tabs>
          <w:tab w:val="right" w:pos="14445"/>
        </w:tabs>
        <w:spacing w:after="0"/>
        <w:ind w:right="-234"/>
        <w:rPr>
          <w:b/>
          <w:sz w:val="48"/>
          <w:lang w:val="en-GB"/>
        </w:rPr>
      </w:pPr>
      <w:r w:rsidRPr="00863F1C">
        <w:rPr>
          <w:b/>
          <w:sz w:val="48"/>
          <w:u w:color="000000"/>
          <w:lang w:val="en-GB"/>
        </w:rPr>
        <w:t>Halloween Horrorfestival im Movie Park 202</w:t>
      </w:r>
      <w:r w:rsidR="00866673" w:rsidRPr="00863F1C">
        <w:rPr>
          <w:b/>
          <w:sz w:val="48"/>
          <w:lang w:val="en-GB"/>
        </w:rPr>
        <w:t>5</w:t>
      </w:r>
      <w:r w:rsidRPr="00863F1C">
        <w:rPr>
          <w:b/>
          <w:sz w:val="48"/>
          <w:lang w:val="en-GB"/>
        </w:rPr>
        <w:tab/>
      </w:r>
      <w:r w:rsidRPr="00863F1C">
        <w:rPr>
          <w:b/>
          <w:noProof/>
        </w:rPr>
        <mc:AlternateContent>
          <mc:Choice Requires="wpg">
            <w:drawing>
              <wp:inline distT="0" distB="0" distL="0" distR="0" wp14:anchorId="08646691" wp14:editId="0EBF78A2">
                <wp:extent cx="1619250" cy="1130541"/>
                <wp:effectExtent l="0" t="0" r="0" b="0"/>
                <wp:docPr id="2538" name="Group 2538"/>
                <wp:cNvGraphicFramePr/>
                <a:graphic xmlns:a="http://schemas.openxmlformats.org/drawingml/2006/main">
                  <a:graphicData uri="http://schemas.microsoft.com/office/word/2010/wordprocessingGroup">
                    <wpg:wgp>
                      <wpg:cNvGrpSpPr/>
                      <wpg:grpSpPr>
                        <a:xfrm>
                          <a:off x="0" y="0"/>
                          <a:ext cx="1619250" cy="1130541"/>
                          <a:chOff x="0" y="0"/>
                          <a:chExt cx="1619250" cy="1130541"/>
                        </a:xfrm>
                      </wpg:grpSpPr>
                      <pic:pic xmlns:pic="http://schemas.openxmlformats.org/drawingml/2006/picture">
                        <pic:nvPicPr>
                          <pic:cNvPr id="195" name="Picture 195"/>
                          <pic:cNvPicPr/>
                        </pic:nvPicPr>
                        <pic:blipFill>
                          <a:blip r:embed="rId7"/>
                          <a:stretch>
                            <a:fillRect/>
                          </a:stretch>
                        </pic:blipFill>
                        <pic:spPr>
                          <a:xfrm>
                            <a:off x="0" y="0"/>
                            <a:ext cx="1619250" cy="981075"/>
                          </a:xfrm>
                          <a:prstGeom prst="rect">
                            <a:avLst/>
                          </a:prstGeom>
                        </pic:spPr>
                      </pic:pic>
                      <pic:pic xmlns:pic="http://schemas.openxmlformats.org/drawingml/2006/picture">
                        <pic:nvPicPr>
                          <pic:cNvPr id="232" name="Picture 232"/>
                          <pic:cNvPicPr/>
                        </pic:nvPicPr>
                        <pic:blipFill>
                          <a:blip r:embed="rId8"/>
                          <a:stretch>
                            <a:fillRect/>
                          </a:stretch>
                        </pic:blipFill>
                        <pic:spPr>
                          <a:xfrm>
                            <a:off x="609047" y="880605"/>
                            <a:ext cx="490728" cy="249936"/>
                          </a:xfrm>
                          <a:prstGeom prst="rect">
                            <a:avLst/>
                          </a:prstGeom>
                        </pic:spPr>
                      </pic:pic>
                    </wpg:wgp>
                  </a:graphicData>
                </a:graphic>
              </wp:inline>
            </w:drawing>
          </mc:Choice>
          <mc:Fallback xmlns:a="http://schemas.openxmlformats.org/drawingml/2006/main">
            <w:pict>
              <v:group id="Group 2538" style="width:127.5pt;height:89.019pt;mso-position-horizontal-relative:char;mso-position-vertical-relative:line" coordsize="16192,11305">
                <v:shape id="Picture 195" style="position:absolute;width:16192;height:9810;left:0;top:0;" filled="f">
                  <v:imagedata r:id="rId9"/>
                </v:shape>
                <v:shape id="Picture 232" style="position:absolute;width:4907;height:2499;left:6090;top:8806;" filled="f">
                  <v:imagedata r:id="rId10"/>
                </v:shape>
              </v:group>
            </w:pict>
          </mc:Fallback>
        </mc:AlternateContent>
      </w:r>
    </w:p>
    <w:tbl>
      <w:tblPr>
        <w:tblStyle w:val="Tabellenraster"/>
        <w:tblpPr w:leftFromText="141" w:rightFromText="141" w:vertAnchor="text" w:horzAnchor="margin" w:tblpY="192"/>
        <w:tblW w:w="14737" w:type="dxa"/>
        <w:tblLayout w:type="fixed"/>
        <w:tblLook w:val="04A0" w:firstRow="1" w:lastRow="0" w:firstColumn="1" w:lastColumn="0" w:noHBand="0" w:noVBand="1"/>
      </w:tblPr>
      <w:tblGrid>
        <w:gridCol w:w="1751"/>
        <w:gridCol w:w="1959"/>
        <w:gridCol w:w="1496"/>
        <w:gridCol w:w="1735"/>
        <w:gridCol w:w="1559"/>
        <w:gridCol w:w="1985"/>
        <w:gridCol w:w="1559"/>
        <w:gridCol w:w="2693"/>
      </w:tblGrid>
      <w:tr w:rsidR="00B9405D" w14:paraId="1BC40F16" w14:textId="77777777" w:rsidTr="00EF683F">
        <w:trPr>
          <w:trHeight w:val="983"/>
        </w:trPr>
        <w:tc>
          <w:tcPr>
            <w:tcW w:w="14737" w:type="dxa"/>
            <w:gridSpan w:val="8"/>
          </w:tcPr>
          <w:p w14:paraId="3504FF54" w14:textId="77777777" w:rsidR="00B9405D" w:rsidRDefault="00B9405D" w:rsidP="00B9405D">
            <w:pPr>
              <w:jc w:val="center"/>
            </w:pPr>
            <w:r w:rsidRPr="00866673">
              <w:rPr>
                <w:b/>
                <w:bCs/>
                <w:sz w:val="40"/>
                <w:szCs w:val="44"/>
              </w:rPr>
              <w:t>Anmeldungen für den 18.10.2025</w:t>
            </w:r>
            <w:r w:rsidRPr="00866673">
              <w:rPr>
                <w:sz w:val="40"/>
                <w:szCs w:val="44"/>
              </w:rPr>
              <w:br/>
            </w:r>
            <w:r>
              <w:t xml:space="preserve">Das ausgefüllte Formular an </w:t>
            </w:r>
            <w:hyperlink r:id="rId11" w:history="1">
              <w:r w:rsidRPr="006A3E89">
                <w:rPr>
                  <w:rStyle w:val="Hyperlink"/>
                </w:rPr>
                <w:t>kevin-lahr@gds-jugend.de</w:t>
              </w:r>
            </w:hyperlink>
            <w:r>
              <w:t xml:space="preserve"> senden. Bei Rückfragen +49 152 23939771</w:t>
            </w:r>
          </w:p>
        </w:tc>
      </w:tr>
      <w:tr w:rsidR="0025443E" w14:paraId="48924903" w14:textId="77777777" w:rsidTr="00EF683F">
        <w:tc>
          <w:tcPr>
            <w:tcW w:w="1751" w:type="dxa"/>
          </w:tcPr>
          <w:p w14:paraId="4B83831A" w14:textId="77777777" w:rsidR="00B9405D" w:rsidRDefault="00B9405D" w:rsidP="00B9405D">
            <w:r>
              <w:t>Name, Vorname</w:t>
            </w:r>
          </w:p>
        </w:tc>
        <w:tc>
          <w:tcPr>
            <w:tcW w:w="1959" w:type="dxa"/>
          </w:tcPr>
          <w:p w14:paraId="0F495A8F" w14:textId="05021901" w:rsidR="00B9405D" w:rsidRDefault="00863740" w:rsidP="00B9405D">
            <w:r>
              <w:t>Straße und Hausnummer</w:t>
            </w:r>
          </w:p>
        </w:tc>
        <w:tc>
          <w:tcPr>
            <w:tcW w:w="1496" w:type="dxa"/>
          </w:tcPr>
          <w:p w14:paraId="0C23D8D3" w14:textId="1ED5EAF9" w:rsidR="00B9405D" w:rsidRDefault="00863740" w:rsidP="00B9405D">
            <w:r>
              <w:t>PLZ, Ort</w:t>
            </w:r>
          </w:p>
        </w:tc>
        <w:tc>
          <w:tcPr>
            <w:tcW w:w="1735" w:type="dxa"/>
          </w:tcPr>
          <w:p w14:paraId="5641C4F5" w14:textId="71822199" w:rsidR="00B9405D" w:rsidRDefault="00863740" w:rsidP="00B9405D">
            <w:r>
              <w:t>Handynummer</w:t>
            </w:r>
          </w:p>
        </w:tc>
        <w:tc>
          <w:tcPr>
            <w:tcW w:w="1559" w:type="dxa"/>
          </w:tcPr>
          <w:p w14:paraId="342DCE96" w14:textId="09E88AB6" w:rsidR="00B9405D" w:rsidRDefault="00863740" w:rsidP="00B9405D">
            <w:r>
              <w:t>Geburtsdatum</w:t>
            </w:r>
          </w:p>
        </w:tc>
        <w:tc>
          <w:tcPr>
            <w:tcW w:w="1985" w:type="dxa"/>
          </w:tcPr>
          <w:p w14:paraId="5C5B1354" w14:textId="3012BA3E" w:rsidR="00B9405D" w:rsidRDefault="00863740" w:rsidP="00B9405D">
            <w:r>
              <w:t>E-Mail</w:t>
            </w:r>
          </w:p>
        </w:tc>
        <w:tc>
          <w:tcPr>
            <w:tcW w:w="1559" w:type="dxa"/>
          </w:tcPr>
          <w:p w14:paraId="2D015841" w14:textId="65E1EBF7" w:rsidR="00B9405D" w:rsidRDefault="00863740" w:rsidP="00B9405D">
            <w:r>
              <w:t>Arbeitgeber (z.B. AOK, IKK)</w:t>
            </w:r>
          </w:p>
        </w:tc>
        <w:tc>
          <w:tcPr>
            <w:tcW w:w="2693" w:type="dxa"/>
          </w:tcPr>
          <w:p w14:paraId="6618D2E2" w14:textId="77777777" w:rsidR="00B9405D" w:rsidRDefault="00863740" w:rsidP="00B9405D">
            <w:r>
              <w:t xml:space="preserve">Mitglied/ Ehegatte/Kind </w:t>
            </w:r>
          </w:p>
          <w:p w14:paraId="27A38E2E" w14:textId="45F6BDC4" w:rsidR="00863740" w:rsidRDefault="00863740" w:rsidP="00B9405D">
            <w:r w:rsidRPr="00566102">
              <w:rPr>
                <w:sz w:val="14"/>
                <w:szCs w:val="16"/>
              </w:rPr>
              <w:t>Vorzugspreis (5€) gilt</w:t>
            </w:r>
            <w:r w:rsidR="00566102" w:rsidRPr="00566102">
              <w:rPr>
                <w:sz w:val="14"/>
                <w:szCs w:val="16"/>
              </w:rPr>
              <w:t xml:space="preserve"> nur</w:t>
            </w:r>
            <w:r w:rsidRPr="00566102">
              <w:rPr>
                <w:sz w:val="14"/>
                <w:szCs w:val="16"/>
              </w:rPr>
              <w:t xml:space="preserve"> für Mitglieder, Ehegatten</w:t>
            </w:r>
            <w:r w:rsidR="00566102" w:rsidRPr="00566102">
              <w:rPr>
                <w:sz w:val="14"/>
                <w:szCs w:val="16"/>
              </w:rPr>
              <w:t xml:space="preserve"> und</w:t>
            </w:r>
            <w:r w:rsidRPr="00566102">
              <w:rPr>
                <w:sz w:val="14"/>
                <w:szCs w:val="16"/>
              </w:rPr>
              <w:t xml:space="preserve"> eigene Kinder unter 18 Jahren</w:t>
            </w:r>
          </w:p>
        </w:tc>
      </w:tr>
      <w:tr w:rsidR="0025443E" w14:paraId="5E5B544F" w14:textId="77777777" w:rsidTr="00EF683F">
        <w:tc>
          <w:tcPr>
            <w:tcW w:w="1751" w:type="dxa"/>
          </w:tcPr>
          <w:p w14:paraId="2F07CAD0" w14:textId="0DEF4B6A" w:rsidR="00301D7E" w:rsidRDefault="00301D7E" w:rsidP="00B9405D"/>
        </w:tc>
        <w:tc>
          <w:tcPr>
            <w:tcW w:w="1959" w:type="dxa"/>
          </w:tcPr>
          <w:p w14:paraId="58FC556B" w14:textId="677092DC" w:rsidR="00B9405D" w:rsidRDefault="00B9405D" w:rsidP="00B9405D"/>
        </w:tc>
        <w:tc>
          <w:tcPr>
            <w:tcW w:w="1496" w:type="dxa"/>
          </w:tcPr>
          <w:p w14:paraId="6365CB20" w14:textId="77777777" w:rsidR="00B9405D" w:rsidRDefault="00B9405D" w:rsidP="00B9405D"/>
        </w:tc>
        <w:tc>
          <w:tcPr>
            <w:tcW w:w="1735" w:type="dxa"/>
          </w:tcPr>
          <w:p w14:paraId="532E81FC" w14:textId="77777777" w:rsidR="00B9405D" w:rsidRDefault="00B9405D" w:rsidP="00B9405D"/>
        </w:tc>
        <w:tc>
          <w:tcPr>
            <w:tcW w:w="1559" w:type="dxa"/>
          </w:tcPr>
          <w:p w14:paraId="3A3D87F3" w14:textId="77777777" w:rsidR="00B9405D" w:rsidRDefault="00B9405D" w:rsidP="00B9405D"/>
        </w:tc>
        <w:tc>
          <w:tcPr>
            <w:tcW w:w="1985" w:type="dxa"/>
          </w:tcPr>
          <w:p w14:paraId="6595423A" w14:textId="77777777" w:rsidR="00B9405D" w:rsidRDefault="00B9405D" w:rsidP="00B9405D"/>
        </w:tc>
        <w:tc>
          <w:tcPr>
            <w:tcW w:w="1559" w:type="dxa"/>
          </w:tcPr>
          <w:p w14:paraId="2A1A99D1" w14:textId="77777777" w:rsidR="00B9405D" w:rsidRDefault="00B9405D" w:rsidP="00B9405D"/>
        </w:tc>
        <w:tc>
          <w:tcPr>
            <w:tcW w:w="2693" w:type="dxa"/>
          </w:tcPr>
          <w:p w14:paraId="598BAC3C" w14:textId="77777777" w:rsidR="00B9405D" w:rsidRDefault="00B9405D" w:rsidP="00B9405D"/>
        </w:tc>
      </w:tr>
      <w:tr w:rsidR="00EF683F" w14:paraId="5A3FD70F" w14:textId="77777777" w:rsidTr="00EF683F">
        <w:tc>
          <w:tcPr>
            <w:tcW w:w="1751" w:type="dxa"/>
          </w:tcPr>
          <w:p w14:paraId="5308F5F0" w14:textId="77777777" w:rsidR="00EF683F" w:rsidRDefault="00EF683F" w:rsidP="00B9405D"/>
        </w:tc>
        <w:tc>
          <w:tcPr>
            <w:tcW w:w="1959" w:type="dxa"/>
          </w:tcPr>
          <w:p w14:paraId="19CFCC09" w14:textId="77777777" w:rsidR="00B9405D" w:rsidRDefault="00B9405D" w:rsidP="00B9405D"/>
        </w:tc>
        <w:tc>
          <w:tcPr>
            <w:tcW w:w="1496" w:type="dxa"/>
          </w:tcPr>
          <w:p w14:paraId="53D33E06" w14:textId="77777777" w:rsidR="00B9405D" w:rsidRDefault="00B9405D" w:rsidP="00B9405D"/>
        </w:tc>
        <w:tc>
          <w:tcPr>
            <w:tcW w:w="1735" w:type="dxa"/>
          </w:tcPr>
          <w:p w14:paraId="69FF5454" w14:textId="77777777" w:rsidR="00B9405D" w:rsidRDefault="00B9405D" w:rsidP="00B9405D"/>
        </w:tc>
        <w:tc>
          <w:tcPr>
            <w:tcW w:w="1559" w:type="dxa"/>
          </w:tcPr>
          <w:p w14:paraId="035306CB" w14:textId="77777777" w:rsidR="00B9405D" w:rsidRDefault="00B9405D" w:rsidP="00B9405D"/>
        </w:tc>
        <w:tc>
          <w:tcPr>
            <w:tcW w:w="1985" w:type="dxa"/>
          </w:tcPr>
          <w:p w14:paraId="233838EB" w14:textId="77777777" w:rsidR="00B9405D" w:rsidRDefault="00B9405D" w:rsidP="00B9405D"/>
        </w:tc>
        <w:tc>
          <w:tcPr>
            <w:tcW w:w="1559" w:type="dxa"/>
          </w:tcPr>
          <w:p w14:paraId="3EEC586E" w14:textId="77777777" w:rsidR="00B9405D" w:rsidRDefault="00B9405D" w:rsidP="00B9405D"/>
        </w:tc>
        <w:tc>
          <w:tcPr>
            <w:tcW w:w="2693" w:type="dxa"/>
          </w:tcPr>
          <w:p w14:paraId="0C094244" w14:textId="77777777" w:rsidR="00B9405D" w:rsidRDefault="00B9405D" w:rsidP="00B9405D"/>
        </w:tc>
      </w:tr>
      <w:tr w:rsidR="0025443E" w14:paraId="5083A3DA" w14:textId="77777777" w:rsidTr="00EF683F">
        <w:tc>
          <w:tcPr>
            <w:tcW w:w="1751" w:type="dxa"/>
          </w:tcPr>
          <w:p w14:paraId="70BE44B8" w14:textId="77777777" w:rsidR="00EF683F" w:rsidRDefault="00EF683F" w:rsidP="00B9405D"/>
        </w:tc>
        <w:tc>
          <w:tcPr>
            <w:tcW w:w="1959" w:type="dxa"/>
          </w:tcPr>
          <w:p w14:paraId="4E5F47DF" w14:textId="77777777" w:rsidR="00B9405D" w:rsidRDefault="00B9405D" w:rsidP="00B9405D"/>
        </w:tc>
        <w:tc>
          <w:tcPr>
            <w:tcW w:w="1496" w:type="dxa"/>
          </w:tcPr>
          <w:p w14:paraId="385507C2" w14:textId="77777777" w:rsidR="00B9405D" w:rsidRDefault="00B9405D" w:rsidP="00B9405D"/>
        </w:tc>
        <w:tc>
          <w:tcPr>
            <w:tcW w:w="1735" w:type="dxa"/>
          </w:tcPr>
          <w:p w14:paraId="31177DD6" w14:textId="77777777" w:rsidR="00B9405D" w:rsidRDefault="00B9405D" w:rsidP="00B9405D"/>
        </w:tc>
        <w:tc>
          <w:tcPr>
            <w:tcW w:w="1559" w:type="dxa"/>
          </w:tcPr>
          <w:p w14:paraId="6D4344D8" w14:textId="77777777" w:rsidR="00B9405D" w:rsidRDefault="00B9405D" w:rsidP="00B9405D"/>
        </w:tc>
        <w:tc>
          <w:tcPr>
            <w:tcW w:w="1985" w:type="dxa"/>
          </w:tcPr>
          <w:p w14:paraId="48B504F5" w14:textId="77777777" w:rsidR="00B9405D" w:rsidRDefault="00B9405D" w:rsidP="00B9405D"/>
        </w:tc>
        <w:tc>
          <w:tcPr>
            <w:tcW w:w="1559" w:type="dxa"/>
          </w:tcPr>
          <w:p w14:paraId="638C19D2" w14:textId="77777777" w:rsidR="00B9405D" w:rsidRDefault="00B9405D" w:rsidP="00B9405D"/>
        </w:tc>
        <w:tc>
          <w:tcPr>
            <w:tcW w:w="2693" w:type="dxa"/>
          </w:tcPr>
          <w:p w14:paraId="10C77FEF" w14:textId="77777777" w:rsidR="00B9405D" w:rsidRDefault="00B9405D" w:rsidP="00B9405D"/>
        </w:tc>
      </w:tr>
      <w:tr w:rsidR="0025443E" w14:paraId="074CFF69" w14:textId="77777777" w:rsidTr="00EF683F">
        <w:tc>
          <w:tcPr>
            <w:tcW w:w="1751" w:type="dxa"/>
          </w:tcPr>
          <w:p w14:paraId="6531CC97" w14:textId="77777777" w:rsidR="00EF683F" w:rsidRDefault="00EF683F" w:rsidP="00B9405D"/>
        </w:tc>
        <w:tc>
          <w:tcPr>
            <w:tcW w:w="1959" w:type="dxa"/>
          </w:tcPr>
          <w:p w14:paraId="4282BA5C" w14:textId="77777777" w:rsidR="00B9405D" w:rsidRDefault="00B9405D" w:rsidP="00B9405D"/>
        </w:tc>
        <w:tc>
          <w:tcPr>
            <w:tcW w:w="1496" w:type="dxa"/>
          </w:tcPr>
          <w:p w14:paraId="2C343EC7" w14:textId="77777777" w:rsidR="00B9405D" w:rsidRDefault="00B9405D" w:rsidP="00B9405D"/>
        </w:tc>
        <w:tc>
          <w:tcPr>
            <w:tcW w:w="1735" w:type="dxa"/>
          </w:tcPr>
          <w:p w14:paraId="6B592C96" w14:textId="77777777" w:rsidR="00B9405D" w:rsidRDefault="00B9405D" w:rsidP="00B9405D"/>
        </w:tc>
        <w:tc>
          <w:tcPr>
            <w:tcW w:w="1559" w:type="dxa"/>
          </w:tcPr>
          <w:p w14:paraId="57105D98" w14:textId="77777777" w:rsidR="00B9405D" w:rsidRDefault="00B9405D" w:rsidP="00B9405D"/>
        </w:tc>
        <w:tc>
          <w:tcPr>
            <w:tcW w:w="1985" w:type="dxa"/>
          </w:tcPr>
          <w:p w14:paraId="29E367A9" w14:textId="77777777" w:rsidR="00B9405D" w:rsidRDefault="00B9405D" w:rsidP="00B9405D"/>
        </w:tc>
        <w:tc>
          <w:tcPr>
            <w:tcW w:w="1559" w:type="dxa"/>
          </w:tcPr>
          <w:p w14:paraId="140C9743" w14:textId="77777777" w:rsidR="00B9405D" w:rsidRDefault="00B9405D" w:rsidP="00B9405D"/>
        </w:tc>
        <w:tc>
          <w:tcPr>
            <w:tcW w:w="2693" w:type="dxa"/>
          </w:tcPr>
          <w:p w14:paraId="4213A926" w14:textId="77777777" w:rsidR="00B9405D" w:rsidRDefault="00B9405D" w:rsidP="00B9405D"/>
        </w:tc>
      </w:tr>
      <w:tr w:rsidR="0025443E" w14:paraId="5DF369CE" w14:textId="77777777" w:rsidTr="00EF683F">
        <w:tc>
          <w:tcPr>
            <w:tcW w:w="1751" w:type="dxa"/>
          </w:tcPr>
          <w:p w14:paraId="2FEF0223" w14:textId="77777777" w:rsidR="00EF683F" w:rsidRDefault="00EF683F" w:rsidP="00B9405D"/>
        </w:tc>
        <w:tc>
          <w:tcPr>
            <w:tcW w:w="1959" w:type="dxa"/>
          </w:tcPr>
          <w:p w14:paraId="7F31CBE2" w14:textId="77777777" w:rsidR="00B9405D" w:rsidRDefault="00B9405D" w:rsidP="00B9405D"/>
        </w:tc>
        <w:tc>
          <w:tcPr>
            <w:tcW w:w="1496" w:type="dxa"/>
          </w:tcPr>
          <w:p w14:paraId="34678EC5" w14:textId="77777777" w:rsidR="00B9405D" w:rsidRDefault="00B9405D" w:rsidP="00B9405D"/>
        </w:tc>
        <w:tc>
          <w:tcPr>
            <w:tcW w:w="1735" w:type="dxa"/>
          </w:tcPr>
          <w:p w14:paraId="03DCE42D" w14:textId="77777777" w:rsidR="00B9405D" w:rsidRDefault="00B9405D" w:rsidP="00B9405D"/>
        </w:tc>
        <w:tc>
          <w:tcPr>
            <w:tcW w:w="1559" w:type="dxa"/>
          </w:tcPr>
          <w:p w14:paraId="4C2A4633" w14:textId="77777777" w:rsidR="00B9405D" w:rsidRDefault="00B9405D" w:rsidP="00B9405D"/>
        </w:tc>
        <w:tc>
          <w:tcPr>
            <w:tcW w:w="1985" w:type="dxa"/>
          </w:tcPr>
          <w:p w14:paraId="0CD3E0AE" w14:textId="77777777" w:rsidR="00B9405D" w:rsidRDefault="00B9405D" w:rsidP="00B9405D"/>
        </w:tc>
        <w:tc>
          <w:tcPr>
            <w:tcW w:w="1559" w:type="dxa"/>
          </w:tcPr>
          <w:p w14:paraId="375F37FF" w14:textId="77777777" w:rsidR="00B9405D" w:rsidRDefault="00B9405D" w:rsidP="00B9405D"/>
        </w:tc>
        <w:tc>
          <w:tcPr>
            <w:tcW w:w="2693" w:type="dxa"/>
          </w:tcPr>
          <w:p w14:paraId="5AF401BC" w14:textId="77777777" w:rsidR="00B9405D" w:rsidRDefault="00B9405D" w:rsidP="00B9405D"/>
        </w:tc>
      </w:tr>
      <w:tr w:rsidR="0025443E" w14:paraId="6FFD9B13" w14:textId="77777777" w:rsidTr="00EF683F">
        <w:tc>
          <w:tcPr>
            <w:tcW w:w="1751" w:type="dxa"/>
          </w:tcPr>
          <w:p w14:paraId="5E2EDBE0" w14:textId="77777777" w:rsidR="00EF683F" w:rsidRDefault="00EF683F" w:rsidP="00B9405D"/>
        </w:tc>
        <w:tc>
          <w:tcPr>
            <w:tcW w:w="1959" w:type="dxa"/>
          </w:tcPr>
          <w:p w14:paraId="46B60AA0" w14:textId="77777777" w:rsidR="00B9405D" w:rsidRDefault="00B9405D" w:rsidP="00B9405D"/>
        </w:tc>
        <w:tc>
          <w:tcPr>
            <w:tcW w:w="1496" w:type="dxa"/>
          </w:tcPr>
          <w:p w14:paraId="50C26554" w14:textId="77777777" w:rsidR="00B9405D" w:rsidRDefault="00B9405D" w:rsidP="00B9405D"/>
        </w:tc>
        <w:tc>
          <w:tcPr>
            <w:tcW w:w="1735" w:type="dxa"/>
          </w:tcPr>
          <w:p w14:paraId="4CB6331D" w14:textId="77777777" w:rsidR="00B9405D" w:rsidRDefault="00B9405D" w:rsidP="00B9405D"/>
        </w:tc>
        <w:tc>
          <w:tcPr>
            <w:tcW w:w="1559" w:type="dxa"/>
          </w:tcPr>
          <w:p w14:paraId="04D3B316" w14:textId="77777777" w:rsidR="00B9405D" w:rsidRDefault="00B9405D" w:rsidP="00B9405D"/>
        </w:tc>
        <w:tc>
          <w:tcPr>
            <w:tcW w:w="1985" w:type="dxa"/>
          </w:tcPr>
          <w:p w14:paraId="4889F469" w14:textId="77777777" w:rsidR="00B9405D" w:rsidRDefault="00B9405D" w:rsidP="00B9405D"/>
        </w:tc>
        <w:tc>
          <w:tcPr>
            <w:tcW w:w="1559" w:type="dxa"/>
          </w:tcPr>
          <w:p w14:paraId="6F723A6E" w14:textId="77777777" w:rsidR="00B9405D" w:rsidRDefault="00B9405D" w:rsidP="00B9405D"/>
        </w:tc>
        <w:tc>
          <w:tcPr>
            <w:tcW w:w="2693" w:type="dxa"/>
          </w:tcPr>
          <w:p w14:paraId="0C388972" w14:textId="77777777" w:rsidR="00B9405D" w:rsidRDefault="00B9405D" w:rsidP="00B9405D"/>
        </w:tc>
      </w:tr>
      <w:tr w:rsidR="0025443E" w14:paraId="6948AAD3" w14:textId="77777777" w:rsidTr="00EF683F">
        <w:tc>
          <w:tcPr>
            <w:tcW w:w="1751" w:type="dxa"/>
          </w:tcPr>
          <w:p w14:paraId="6F331EBC" w14:textId="77777777" w:rsidR="00B9405D" w:rsidRDefault="00B9405D" w:rsidP="00B9405D"/>
        </w:tc>
        <w:tc>
          <w:tcPr>
            <w:tcW w:w="1959" w:type="dxa"/>
          </w:tcPr>
          <w:p w14:paraId="172F15CD" w14:textId="77777777" w:rsidR="00B9405D" w:rsidRDefault="00B9405D" w:rsidP="00B9405D"/>
        </w:tc>
        <w:tc>
          <w:tcPr>
            <w:tcW w:w="1496" w:type="dxa"/>
          </w:tcPr>
          <w:p w14:paraId="0464048F" w14:textId="77777777" w:rsidR="00B9405D" w:rsidRDefault="00B9405D" w:rsidP="00B9405D"/>
        </w:tc>
        <w:tc>
          <w:tcPr>
            <w:tcW w:w="1735" w:type="dxa"/>
          </w:tcPr>
          <w:p w14:paraId="0C0FA670" w14:textId="77777777" w:rsidR="00B9405D" w:rsidRDefault="00B9405D" w:rsidP="00B9405D"/>
        </w:tc>
        <w:tc>
          <w:tcPr>
            <w:tcW w:w="1559" w:type="dxa"/>
          </w:tcPr>
          <w:p w14:paraId="4F70CAE9" w14:textId="77777777" w:rsidR="00B9405D" w:rsidRDefault="00B9405D" w:rsidP="00B9405D"/>
        </w:tc>
        <w:tc>
          <w:tcPr>
            <w:tcW w:w="1985" w:type="dxa"/>
          </w:tcPr>
          <w:p w14:paraId="35253DA3" w14:textId="77777777" w:rsidR="00B9405D" w:rsidRDefault="00B9405D" w:rsidP="00B9405D"/>
        </w:tc>
        <w:tc>
          <w:tcPr>
            <w:tcW w:w="1559" w:type="dxa"/>
          </w:tcPr>
          <w:p w14:paraId="70BA6CC1" w14:textId="77777777" w:rsidR="00B9405D" w:rsidRDefault="00B9405D" w:rsidP="00B9405D"/>
        </w:tc>
        <w:tc>
          <w:tcPr>
            <w:tcW w:w="2693" w:type="dxa"/>
          </w:tcPr>
          <w:p w14:paraId="3AEB2073" w14:textId="77777777" w:rsidR="00B9405D" w:rsidRDefault="00B9405D" w:rsidP="00B9405D"/>
        </w:tc>
      </w:tr>
      <w:tr w:rsidR="0025443E" w14:paraId="622188EE" w14:textId="77777777" w:rsidTr="00EF683F">
        <w:tc>
          <w:tcPr>
            <w:tcW w:w="1751" w:type="dxa"/>
          </w:tcPr>
          <w:p w14:paraId="351BFB11" w14:textId="77777777" w:rsidR="0025443E" w:rsidRDefault="0025443E" w:rsidP="00B9405D"/>
        </w:tc>
        <w:tc>
          <w:tcPr>
            <w:tcW w:w="1959" w:type="dxa"/>
          </w:tcPr>
          <w:p w14:paraId="0D7B8AFA" w14:textId="77777777" w:rsidR="0025443E" w:rsidRDefault="0025443E" w:rsidP="00B9405D"/>
        </w:tc>
        <w:tc>
          <w:tcPr>
            <w:tcW w:w="1496" w:type="dxa"/>
          </w:tcPr>
          <w:p w14:paraId="578F5D74" w14:textId="77777777" w:rsidR="0025443E" w:rsidRDefault="0025443E" w:rsidP="00B9405D"/>
        </w:tc>
        <w:tc>
          <w:tcPr>
            <w:tcW w:w="1735" w:type="dxa"/>
          </w:tcPr>
          <w:p w14:paraId="320113AB" w14:textId="77777777" w:rsidR="0025443E" w:rsidRDefault="0025443E" w:rsidP="00B9405D"/>
        </w:tc>
        <w:tc>
          <w:tcPr>
            <w:tcW w:w="1559" w:type="dxa"/>
          </w:tcPr>
          <w:p w14:paraId="6E5C4981" w14:textId="77777777" w:rsidR="0025443E" w:rsidRDefault="0025443E" w:rsidP="00B9405D"/>
        </w:tc>
        <w:tc>
          <w:tcPr>
            <w:tcW w:w="1985" w:type="dxa"/>
          </w:tcPr>
          <w:p w14:paraId="657CD784" w14:textId="77777777" w:rsidR="0025443E" w:rsidRDefault="0025443E" w:rsidP="00B9405D"/>
        </w:tc>
        <w:tc>
          <w:tcPr>
            <w:tcW w:w="1559" w:type="dxa"/>
          </w:tcPr>
          <w:p w14:paraId="0164D453" w14:textId="77777777" w:rsidR="0025443E" w:rsidRDefault="0025443E" w:rsidP="00B9405D"/>
        </w:tc>
        <w:tc>
          <w:tcPr>
            <w:tcW w:w="2693" w:type="dxa"/>
          </w:tcPr>
          <w:p w14:paraId="143220D0" w14:textId="77777777" w:rsidR="0025443E" w:rsidRDefault="0025443E" w:rsidP="00B9405D"/>
        </w:tc>
      </w:tr>
      <w:tr w:rsidR="0025443E" w14:paraId="4CB70341" w14:textId="77777777" w:rsidTr="00EF683F">
        <w:tc>
          <w:tcPr>
            <w:tcW w:w="1751" w:type="dxa"/>
          </w:tcPr>
          <w:p w14:paraId="141116FD" w14:textId="77777777" w:rsidR="0025443E" w:rsidRDefault="0025443E" w:rsidP="00B9405D"/>
        </w:tc>
        <w:tc>
          <w:tcPr>
            <w:tcW w:w="1959" w:type="dxa"/>
          </w:tcPr>
          <w:p w14:paraId="6EABB0E3" w14:textId="77777777" w:rsidR="0025443E" w:rsidRDefault="0025443E" w:rsidP="00B9405D"/>
        </w:tc>
        <w:tc>
          <w:tcPr>
            <w:tcW w:w="1496" w:type="dxa"/>
          </w:tcPr>
          <w:p w14:paraId="4BADF185" w14:textId="77777777" w:rsidR="0025443E" w:rsidRDefault="0025443E" w:rsidP="00B9405D"/>
        </w:tc>
        <w:tc>
          <w:tcPr>
            <w:tcW w:w="1735" w:type="dxa"/>
          </w:tcPr>
          <w:p w14:paraId="6B175B4C" w14:textId="77777777" w:rsidR="0025443E" w:rsidRDefault="0025443E" w:rsidP="00B9405D"/>
        </w:tc>
        <w:tc>
          <w:tcPr>
            <w:tcW w:w="1559" w:type="dxa"/>
          </w:tcPr>
          <w:p w14:paraId="7A166698" w14:textId="77777777" w:rsidR="0025443E" w:rsidRDefault="0025443E" w:rsidP="00B9405D"/>
        </w:tc>
        <w:tc>
          <w:tcPr>
            <w:tcW w:w="1985" w:type="dxa"/>
          </w:tcPr>
          <w:p w14:paraId="486ADC50" w14:textId="77777777" w:rsidR="0025443E" w:rsidRDefault="0025443E" w:rsidP="00B9405D"/>
        </w:tc>
        <w:tc>
          <w:tcPr>
            <w:tcW w:w="1559" w:type="dxa"/>
          </w:tcPr>
          <w:p w14:paraId="4692D615" w14:textId="77777777" w:rsidR="0025443E" w:rsidRDefault="0025443E" w:rsidP="00B9405D"/>
        </w:tc>
        <w:tc>
          <w:tcPr>
            <w:tcW w:w="2693" w:type="dxa"/>
          </w:tcPr>
          <w:p w14:paraId="0A2BC87C" w14:textId="77777777" w:rsidR="0025443E" w:rsidRDefault="0025443E" w:rsidP="00B9405D"/>
        </w:tc>
      </w:tr>
      <w:tr w:rsidR="0025443E" w14:paraId="30D5EFDA" w14:textId="77777777" w:rsidTr="00EF683F">
        <w:tc>
          <w:tcPr>
            <w:tcW w:w="1751" w:type="dxa"/>
          </w:tcPr>
          <w:p w14:paraId="491F1B60" w14:textId="77777777" w:rsidR="0025443E" w:rsidRDefault="0025443E" w:rsidP="00B9405D"/>
        </w:tc>
        <w:tc>
          <w:tcPr>
            <w:tcW w:w="1959" w:type="dxa"/>
          </w:tcPr>
          <w:p w14:paraId="496A081E" w14:textId="77777777" w:rsidR="0025443E" w:rsidRDefault="0025443E" w:rsidP="00B9405D"/>
        </w:tc>
        <w:tc>
          <w:tcPr>
            <w:tcW w:w="1496" w:type="dxa"/>
          </w:tcPr>
          <w:p w14:paraId="03C6435D" w14:textId="77777777" w:rsidR="0025443E" w:rsidRDefault="0025443E" w:rsidP="00B9405D"/>
        </w:tc>
        <w:tc>
          <w:tcPr>
            <w:tcW w:w="1735" w:type="dxa"/>
          </w:tcPr>
          <w:p w14:paraId="6812FFCE" w14:textId="77777777" w:rsidR="0025443E" w:rsidRDefault="0025443E" w:rsidP="00B9405D"/>
        </w:tc>
        <w:tc>
          <w:tcPr>
            <w:tcW w:w="1559" w:type="dxa"/>
          </w:tcPr>
          <w:p w14:paraId="3BEC6471" w14:textId="77777777" w:rsidR="0025443E" w:rsidRDefault="0025443E" w:rsidP="00B9405D"/>
        </w:tc>
        <w:tc>
          <w:tcPr>
            <w:tcW w:w="1985" w:type="dxa"/>
          </w:tcPr>
          <w:p w14:paraId="76D61E63" w14:textId="77777777" w:rsidR="0025443E" w:rsidRDefault="0025443E" w:rsidP="00B9405D"/>
        </w:tc>
        <w:tc>
          <w:tcPr>
            <w:tcW w:w="1559" w:type="dxa"/>
          </w:tcPr>
          <w:p w14:paraId="0F58A5EB" w14:textId="77777777" w:rsidR="0025443E" w:rsidRDefault="0025443E" w:rsidP="00B9405D"/>
        </w:tc>
        <w:tc>
          <w:tcPr>
            <w:tcW w:w="2693" w:type="dxa"/>
          </w:tcPr>
          <w:p w14:paraId="56E1D5DA" w14:textId="77777777" w:rsidR="0025443E" w:rsidRDefault="0025443E" w:rsidP="00B9405D"/>
        </w:tc>
      </w:tr>
      <w:tr w:rsidR="00566102" w14:paraId="2878E19B" w14:textId="77777777" w:rsidTr="00EF683F">
        <w:tc>
          <w:tcPr>
            <w:tcW w:w="1751" w:type="dxa"/>
          </w:tcPr>
          <w:p w14:paraId="28ABBACB" w14:textId="77777777" w:rsidR="00566102" w:rsidRDefault="00566102" w:rsidP="00B9405D"/>
        </w:tc>
        <w:tc>
          <w:tcPr>
            <w:tcW w:w="1959" w:type="dxa"/>
          </w:tcPr>
          <w:p w14:paraId="5F29D496" w14:textId="77777777" w:rsidR="00566102" w:rsidRDefault="00566102" w:rsidP="00B9405D"/>
        </w:tc>
        <w:tc>
          <w:tcPr>
            <w:tcW w:w="1496" w:type="dxa"/>
          </w:tcPr>
          <w:p w14:paraId="62CD6C56" w14:textId="77777777" w:rsidR="00566102" w:rsidRDefault="00566102" w:rsidP="00B9405D"/>
        </w:tc>
        <w:tc>
          <w:tcPr>
            <w:tcW w:w="1735" w:type="dxa"/>
          </w:tcPr>
          <w:p w14:paraId="7DC20404" w14:textId="77777777" w:rsidR="00566102" w:rsidRDefault="00566102" w:rsidP="00B9405D"/>
        </w:tc>
        <w:tc>
          <w:tcPr>
            <w:tcW w:w="1559" w:type="dxa"/>
          </w:tcPr>
          <w:p w14:paraId="1721196C" w14:textId="77777777" w:rsidR="00566102" w:rsidRDefault="00566102" w:rsidP="00B9405D"/>
        </w:tc>
        <w:tc>
          <w:tcPr>
            <w:tcW w:w="1985" w:type="dxa"/>
          </w:tcPr>
          <w:p w14:paraId="6BD90366" w14:textId="77777777" w:rsidR="00566102" w:rsidRDefault="00566102" w:rsidP="00B9405D"/>
        </w:tc>
        <w:tc>
          <w:tcPr>
            <w:tcW w:w="1559" w:type="dxa"/>
          </w:tcPr>
          <w:p w14:paraId="7F643E9C" w14:textId="77777777" w:rsidR="00566102" w:rsidRDefault="00566102" w:rsidP="00B9405D"/>
        </w:tc>
        <w:tc>
          <w:tcPr>
            <w:tcW w:w="2693" w:type="dxa"/>
          </w:tcPr>
          <w:p w14:paraId="43C2EFDE" w14:textId="77777777" w:rsidR="00566102" w:rsidRDefault="00566102" w:rsidP="00B9405D"/>
        </w:tc>
      </w:tr>
    </w:tbl>
    <w:p w14:paraId="7D0983B9" w14:textId="77777777" w:rsidR="00863740" w:rsidRDefault="00863740" w:rsidP="00863740">
      <w:pPr>
        <w:spacing w:after="120" w:line="300" w:lineRule="auto"/>
        <w:ind w:right="1293"/>
        <w:rPr>
          <w:sz w:val="20"/>
        </w:rPr>
      </w:pPr>
    </w:p>
    <w:p w14:paraId="0FD72039" w14:textId="7D286685" w:rsidR="00863740" w:rsidRPr="00863740" w:rsidRDefault="00863740" w:rsidP="00863740">
      <w:pPr>
        <w:spacing w:after="724" w:line="301" w:lineRule="auto"/>
        <w:ind w:right="1293"/>
        <w:rPr>
          <w:sz w:val="20"/>
        </w:rPr>
      </w:pPr>
      <w:r>
        <w:rPr>
          <w:sz w:val="20"/>
        </w:rPr>
        <w:t>Ich bin damit einverstanden, dass die GdS Jugend NRW meine Daten speichert und nutzt, um mich ggf. schriftlich oder telefonisch informieren und beraten zu können. Die Einwilligung kann ich jederzeit widerrufen, was zur Löschung meiner Daten führt.</w:t>
      </w:r>
      <w:r>
        <w:rPr>
          <w:b/>
          <w:sz w:val="20"/>
        </w:rPr>
        <w:t xml:space="preserve"> </w:t>
      </w:r>
      <w:r>
        <w:rPr>
          <w:b/>
          <w:sz w:val="20"/>
        </w:rPr>
        <w:br/>
        <w:t>!Die Horrorhäuser sind nicht im Preis enthalten und müssen ggf. selbst zusätzlich gebucht werden!</w:t>
      </w:r>
      <w:r>
        <w:rPr>
          <w:b/>
          <w:sz w:val="20"/>
        </w:rPr>
        <w:br/>
      </w:r>
      <w:r w:rsidRPr="00527780">
        <w:rPr>
          <w:b/>
          <w:sz w:val="24"/>
          <w:szCs w:val="22"/>
        </w:rPr>
        <w:t xml:space="preserve">Bitte nicht vergessen neben der Anmeldung auch den Vorzugspreis bis zum </w:t>
      </w:r>
      <w:r w:rsidR="00566102">
        <w:rPr>
          <w:b/>
          <w:sz w:val="24"/>
          <w:szCs w:val="22"/>
        </w:rPr>
        <w:t>11</w:t>
      </w:r>
      <w:r w:rsidRPr="00527780">
        <w:rPr>
          <w:b/>
          <w:sz w:val="24"/>
          <w:szCs w:val="22"/>
        </w:rPr>
        <w:t>.10.202</w:t>
      </w:r>
      <w:r>
        <w:rPr>
          <w:b/>
          <w:sz w:val="24"/>
          <w:szCs w:val="22"/>
        </w:rPr>
        <w:t>5</w:t>
      </w:r>
      <w:r w:rsidRPr="00527780">
        <w:rPr>
          <w:b/>
          <w:sz w:val="24"/>
          <w:szCs w:val="22"/>
        </w:rPr>
        <w:t xml:space="preserve"> auf das GdS-Konto zu überweisen:</w:t>
      </w:r>
      <w:r>
        <w:rPr>
          <w:b/>
          <w:sz w:val="24"/>
          <w:szCs w:val="22"/>
        </w:rPr>
        <w:br/>
      </w:r>
      <w:r w:rsidRPr="00527780">
        <w:rPr>
          <w:sz w:val="24"/>
          <w:szCs w:val="22"/>
        </w:rPr>
        <w:t>DE69 6609 0800 0005 1993 60 bei der BB-Bank (BIC: GENODE61BBB) - Als Verwendungszweck auf der Überweisung bitte den Namen und die Anzahl der Personen aufführen. Danke!</w:t>
      </w:r>
    </w:p>
    <w:p w14:paraId="59A4517D" w14:textId="77777777" w:rsidR="00863740" w:rsidRDefault="00863740" w:rsidP="00863740">
      <w:pPr>
        <w:spacing w:after="120" w:line="300" w:lineRule="auto"/>
        <w:ind w:right="1293"/>
        <w:rPr>
          <w:sz w:val="24"/>
          <w:szCs w:val="28"/>
        </w:rPr>
      </w:pPr>
    </w:p>
    <w:p w14:paraId="013B9DD6" w14:textId="77777777" w:rsidR="00863740" w:rsidRPr="00527780" w:rsidRDefault="00863740" w:rsidP="00866673">
      <w:pPr>
        <w:spacing w:after="724" w:line="301" w:lineRule="auto"/>
        <w:ind w:right="1293"/>
        <w:rPr>
          <w:sz w:val="24"/>
          <w:szCs w:val="28"/>
        </w:rPr>
      </w:pPr>
    </w:p>
    <w:sectPr w:rsidR="00863740" w:rsidRPr="00527780" w:rsidSect="00863F1C">
      <w:pgSz w:w="16838" w:h="11910" w:orient="landscape"/>
      <w:pgMar w:top="509" w:right="1365" w:bottom="1440" w:left="102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26F66" w14:textId="77777777" w:rsidR="004B799D" w:rsidRDefault="004B799D" w:rsidP="00866673">
      <w:pPr>
        <w:spacing w:after="0" w:line="240" w:lineRule="auto"/>
      </w:pPr>
      <w:r>
        <w:separator/>
      </w:r>
    </w:p>
  </w:endnote>
  <w:endnote w:type="continuationSeparator" w:id="0">
    <w:p w14:paraId="1A24DB00" w14:textId="77777777" w:rsidR="004B799D" w:rsidRDefault="004B799D" w:rsidP="0086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3F89" w14:textId="77777777" w:rsidR="004B799D" w:rsidRDefault="004B799D" w:rsidP="00866673">
      <w:pPr>
        <w:spacing w:after="0" w:line="240" w:lineRule="auto"/>
      </w:pPr>
      <w:r>
        <w:separator/>
      </w:r>
    </w:p>
  </w:footnote>
  <w:footnote w:type="continuationSeparator" w:id="0">
    <w:p w14:paraId="6339E869" w14:textId="77777777" w:rsidR="004B799D" w:rsidRDefault="004B799D" w:rsidP="00866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E9"/>
    <w:rsid w:val="00095F4D"/>
    <w:rsid w:val="0025443E"/>
    <w:rsid w:val="002B6061"/>
    <w:rsid w:val="00301D7E"/>
    <w:rsid w:val="004514CA"/>
    <w:rsid w:val="004B70C2"/>
    <w:rsid w:val="004B799D"/>
    <w:rsid w:val="00516EA3"/>
    <w:rsid w:val="00527780"/>
    <w:rsid w:val="00566102"/>
    <w:rsid w:val="006B7B4B"/>
    <w:rsid w:val="00731798"/>
    <w:rsid w:val="00863740"/>
    <w:rsid w:val="00863F1C"/>
    <w:rsid w:val="00866673"/>
    <w:rsid w:val="00955DE9"/>
    <w:rsid w:val="0095626F"/>
    <w:rsid w:val="009D3BE1"/>
    <w:rsid w:val="00B9405D"/>
    <w:rsid w:val="00EF6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FAB0"/>
  <w15:docId w15:val="{5296D58B-2363-49AC-A3E9-DE11C185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6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66673"/>
    <w:rPr>
      <w:color w:val="0563C1" w:themeColor="hyperlink"/>
      <w:u w:val="single"/>
    </w:rPr>
  </w:style>
  <w:style w:type="character" w:styleId="NichtaufgelsteErwhnung">
    <w:name w:val="Unresolved Mention"/>
    <w:basedOn w:val="Absatz-Standardschriftart"/>
    <w:uiPriority w:val="99"/>
    <w:semiHidden/>
    <w:unhideWhenUsed/>
    <w:rsid w:val="00866673"/>
    <w:rPr>
      <w:color w:val="605E5C"/>
      <w:shd w:val="clear" w:color="auto" w:fill="E1DFDD"/>
    </w:rPr>
  </w:style>
  <w:style w:type="paragraph" w:styleId="Kopfzeile">
    <w:name w:val="header"/>
    <w:basedOn w:val="Standard"/>
    <w:link w:val="KopfzeileZchn"/>
    <w:uiPriority w:val="99"/>
    <w:unhideWhenUsed/>
    <w:rsid w:val="008666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673"/>
    <w:rPr>
      <w:rFonts w:ascii="Calibri" w:eastAsia="Calibri" w:hAnsi="Calibri" w:cs="Calibri"/>
      <w:color w:val="000000"/>
      <w:sz w:val="22"/>
    </w:rPr>
  </w:style>
  <w:style w:type="paragraph" w:styleId="Fuzeile">
    <w:name w:val="footer"/>
    <w:basedOn w:val="Standard"/>
    <w:link w:val="FuzeileZchn"/>
    <w:uiPriority w:val="99"/>
    <w:unhideWhenUsed/>
    <w:rsid w:val="008666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67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mailto:kevin-lahr@gds-jugend.de" TargetMode="External" /><Relationship Id="rId5" Type="http://schemas.openxmlformats.org/officeDocument/2006/relationships/footnotes" Target="footnotes.xml" /><Relationship Id="rId10" Type="http://schemas.openxmlformats.org/officeDocument/2006/relationships/image" Target="media/image61.png" /><Relationship Id="rId4" Type="http://schemas.openxmlformats.org/officeDocument/2006/relationships/webSettings" Target="webSettings.xml" /><Relationship Id="rId9" Type="http://schemas.openxmlformats.org/officeDocument/2006/relationships/image" Target="media/image60.jp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56ACA-6411-4A38-A404-1678CE6105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Anmeldebogen Halloween 2023</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Anmeldebogen Halloween 2023</dc:title>
  <dc:subject/>
  <dc:creator>Michelle Heger</dc:creator>
  <cp:keywords>DAGO3CA6Ew0,BAEhth8M3Nw</cp:keywords>
  <cp:lastModifiedBy>Kevin L.</cp:lastModifiedBy>
  <cp:revision>2</cp:revision>
  <dcterms:created xsi:type="dcterms:W3CDTF">2025-09-04T05:56:00Z</dcterms:created>
  <dcterms:modified xsi:type="dcterms:W3CDTF">2025-09-04T05:56:00Z</dcterms:modified>
</cp:coreProperties>
</file>